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258A">
      <w:pPr>
        <w:rPr>
          <w:color w:val="auto"/>
        </w:rPr>
      </w:pPr>
    </w:p>
    <w:p w14:paraId="4ED5D4A2">
      <w:pPr>
        <w:jc w:val="both"/>
        <w:rPr>
          <w:color w:val="auto"/>
          <w:lang w:val="en-GB"/>
        </w:rPr>
      </w:pPr>
    </w:p>
    <w:p w14:paraId="7C4B18D9">
      <w:pPr>
        <w:pStyle w:val="13"/>
        <w:jc w:val="both"/>
        <w:rPr>
          <w:color w:val="auto"/>
          <w:sz w:val="54"/>
          <w:szCs w:val="56"/>
          <w:lang w:val="en-GB"/>
        </w:rPr>
      </w:pPr>
      <w:r>
        <w:rPr>
          <w:color w:val="auto"/>
          <w:sz w:val="54"/>
          <w:szCs w:val="56"/>
        </w:rPr>
        <w:t>Ibrahim Damilola,</w:t>
      </w:r>
      <w:r>
        <w:rPr>
          <w:color w:val="auto"/>
          <w:sz w:val="54"/>
          <w:szCs w:val="56"/>
          <w:lang w:val="en-GB" w:bidi="en-GB"/>
        </w:rPr>
        <w:t xml:space="preserve"> </w:t>
      </w:r>
      <w:r>
        <w:rPr>
          <w:b/>
          <w:color w:val="648276" w:themeColor="accent5"/>
          <w:sz w:val="54"/>
          <w:szCs w:val="56"/>
          <w14:textFill>
            <w14:solidFill>
              <w14:schemeClr w14:val="accent5"/>
            </w14:solidFill>
          </w14:textFill>
        </w:rPr>
        <w:t>Nageri</w:t>
      </w:r>
    </w:p>
    <w:p w14:paraId="68054067">
      <w:pPr>
        <w:pStyle w:val="2"/>
        <w:jc w:val="both"/>
        <w:rPr>
          <w:color w:val="auto"/>
          <w:lang w:val="en-GB"/>
        </w:rPr>
      </w:pPr>
      <w:sdt>
        <w:sdtPr>
          <w:rPr>
            <w:color w:val="auto"/>
            <w:lang w:val="en-GB"/>
          </w:rPr>
          <w:id w:val="1604447469"/>
          <w:placeholder>
            <w:docPart w:val="C75D7E41F8B241C491E21BDACDD1C5C8"/>
          </w:placeholder>
          <w:temporary/>
          <w:showingPlcHdr/>
          <w:text/>
        </w:sdtPr>
        <w:sdtEndPr>
          <w:rPr>
            <w:color w:val="auto"/>
            <w:lang w:val="en-GB"/>
          </w:rPr>
        </w:sdtEndPr>
        <w:sdtContent>
          <w:r>
            <w:rPr>
              <w:color w:val="648276" w:themeColor="accent5"/>
              <w:lang w:val="en-GB" w:bidi="en-GB"/>
              <w14:textFill>
                <w14:solidFill>
                  <w14:schemeClr w14:val="accent5"/>
                </w14:solidFill>
              </w14:textFill>
            </w:rPr>
            <w:t>Contact</w:t>
          </w:r>
        </w:sdtContent>
      </w:sdt>
    </w:p>
    <w:p w14:paraId="2C84AE20">
      <w:pPr>
        <w:pStyle w:val="19"/>
        <w:bidi/>
        <w:ind w:left="1196"/>
        <w:rPr>
          <w:color w:val="auto"/>
          <w:lang w:val="en-GB"/>
        </w:rPr>
      </w:pPr>
      <w:r>
        <w:rPr>
          <w:color w:val="auto"/>
          <w:lang w:val="en-GB"/>
        </w:rPr>
        <w:t xml:space="preserve">Phone: +2348164891816  </w:t>
      </w:r>
    </w:p>
    <w:p w14:paraId="44CB8DE7">
      <w:pPr>
        <w:pStyle w:val="19"/>
        <w:bidi/>
        <w:ind w:left="1196"/>
        <w:rPr>
          <w:color w:val="auto"/>
          <w:lang w:val="en-GB"/>
        </w:rPr>
      </w:pPr>
      <w:r>
        <w:rPr>
          <w:color w:val="auto"/>
          <w:lang w:val="en-GB"/>
        </w:rPr>
        <w:t xml:space="preserve">Email: ibrahimdamilola43@gmail.com  </w:t>
      </w:r>
    </w:p>
    <w:p w14:paraId="500F9DB9">
      <w:pPr>
        <w:pStyle w:val="3"/>
        <w:jc w:val="both"/>
        <w:rPr>
          <w:color w:val="auto"/>
          <w:lang w:val="en-GB"/>
        </w:rPr>
      </w:pPr>
      <w:sdt>
        <w:sdtPr>
          <w:rPr>
            <w:color w:val="auto"/>
            <w:lang w:val="en-GB"/>
          </w:rPr>
          <w:id w:val="-651833632"/>
          <w:placeholder>
            <w:docPart w:val="98DE72C07B1740219A014F3C1126BBE1"/>
          </w:placeholder>
          <w:temporary/>
          <w:showingPlcHdr/>
          <w:text/>
        </w:sdtPr>
        <w:sdtEndPr>
          <w:rPr>
            <w:color w:val="auto"/>
            <w:lang w:val="en-GB"/>
          </w:rPr>
        </w:sdtEndPr>
        <w:sdtContent>
          <w:r>
            <w:rPr>
              <w:color w:val="648276" w:themeColor="accent5"/>
              <w:lang w:val="en-GB" w:bidi="en-GB"/>
              <w14:textFill>
                <w14:solidFill>
                  <w14:schemeClr w14:val="accent5"/>
                </w14:solidFill>
              </w14:textFill>
            </w:rPr>
            <w:t>Objective</w:t>
          </w:r>
        </w:sdtContent>
      </w:sdt>
    </w:p>
    <w:p w14:paraId="0222B500">
      <w:pPr>
        <w:pStyle w:val="22"/>
        <w:jc w:val="both"/>
        <w:rPr>
          <w:color w:val="auto"/>
          <w:lang w:val="en-GB"/>
        </w:rPr>
      </w:pPr>
      <w:r>
        <w:rPr>
          <w:rStyle w:val="5"/>
          <w:color w:val="auto"/>
        </w:rPr>
        <w:t>Aspiring Full-stack Web Developer with a strong foundation in frontend development and a passion for clean, functional interfaces. Adept at using React, Tailwind, and JavaScript to build responsive, user-friendly web apps. Seeking to contribute to a forward-thinking team where I can grow technically and professionally</w:t>
      </w:r>
      <w:r>
        <w:rPr>
          <w:rFonts w:ascii="SimSun" w:hAnsi="SimSun" w:eastAsia="SimSun" w:cs="SimSun"/>
          <w:color w:val="auto"/>
          <w:sz w:val="24"/>
          <w:szCs w:val="24"/>
        </w:rPr>
        <w:t>.</w:t>
      </w:r>
    </w:p>
    <w:p w14:paraId="08867EF8">
      <w:pPr>
        <w:pStyle w:val="2"/>
        <w:jc w:val="both"/>
        <w:rPr>
          <w:color w:val="auto"/>
          <w:lang w:val="en-GB"/>
        </w:rPr>
      </w:pPr>
      <w:sdt>
        <w:sdtPr>
          <w:rPr>
            <w:color w:val="auto"/>
            <w:lang w:val="en-GB"/>
          </w:rPr>
          <w:id w:val="1723097672"/>
          <w:placeholder>
            <w:docPart w:val="6CD9CCDA28924930876A341BBE4ABD4B"/>
          </w:placeholder>
          <w:temporary/>
          <w:showingPlcHdr/>
          <w:text/>
        </w:sdtPr>
        <w:sdtEndPr>
          <w:rPr>
            <w:color w:val="auto"/>
            <w:lang w:val="en-GB"/>
          </w:rPr>
        </w:sdtEndPr>
        <w:sdtContent>
          <w:r>
            <w:rPr>
              <w:color w:val="648276" w:themeColor="accent5"/>
              <w:lang w:val="en-GB" w:bidi="en-GB"/>
              <w14:textFill>
                <w14:solidFill>
                  <w14:schemeClr w14:val="accent5"/>
                </w14:solidFill>
              </w14:textFill>
            </w:rPr>
            <w:t>Education</w:t>
          </w:r>
        </w:sdtContent>
      </w:sdt>
    </w:p>
    <w:p w14:paraId="61D4A4F5">
      <w:pPr>
        <w:pStyle w:val="19"/>
        <w:jc w:val="both"/>
        <w:rPr>
          <w:rFonts w:hint="default"/>
          <w:i/>
          <w:color w:val="auto"/>
          <w:lang w:val="en-US"/>
        </w:rPr>
      </w:pPr>
      <w:r>
        <w:rPr>
          <w:rFonts w:hint="default"/>
          <w:color w:val="auto"/>
          <w:lang w:val="en-US"/>
        </w:rPr>
        <w:t>Al-Hikmah University</w:t>
      </w:r>
      <w:r>
        <w:rPr>
          <w:color w:val="auto"/>
          <w:lang w:val="en-GB"/>
        </w:rPr>
        <w:t xml:space="preserve">, Ilorin, Kwara State – </w:t>
      </w:r>
      <w:r>
        <w:rPr>
          <w:i/>
          <w:color w:val="auto"/>
          <w:lang w:val="en-GB"/>
        </w:rPr>
        <w:t>202</w:t>
      </w:r>
      <w:r>
        <w:rPr>
          <w:rFonts w:hint="default"/>
          <w:i/>
          <w:color w:val="auto"/>
          <w:lang w:val="en-US"/>
        </w:rPr>
        <w:t>4 - Present</w:t>
      </w:r>
    </w:p>
    <w:p w14:paraId="14C5CF9C">
      <w:pPr>
        <w:rPr>
          <w:rFonts w:hint="default"/>
          <w:color w:val="auto"/>
          <w:sz w:val="22"/>
          <w:szCs w:val="22"/>
          <w:lang w:val="en-US"/>
        </w:rPr>
      </w:pPr>
      <w:r>
        <w:rPr>
          <w:rFonts w:hint="default"/>
          <w:i/>
          <w:color w:val="auto"/>
          <w:lang w:val="en-US"/>
        </w:rPr>
        <w:tab/>
      </w:r>
      <w:r>
        <w:rPr>
          <w:rFonts w:hint="default"/>
          <w:i/>
          <w:color w:val="auto"/>
          <w:sz w:val="21"/>
          <w:szCs w:val="21"/>
          <w:lang w:val="en-US"/>
        </w:rPr>
        <w:t>B.Ed Education Technology</w:t>
      </w:r>
    </w:p>
    <w:p w14:paraId="71AFACC0">
      <w:pPr>
        <w:pStyle w:val="19"/>
        <w:jc w:val="both"/>
        <w:rPr>
          <w:rFonts w:hint="default"/>
          <w:i/>
          <w:color w:val="auto"/>
          <w:lang w:val="en-US"/>
        </w:rPr>
      </w:pPr>
    </w:p>
    <w:p w14:paraId="2AC1ABE4">
      <w:pPr>
        <w:pStyle w:val="19"/>
        <w:jc w:val="both"/>
        <w:rPr>
          <w:rFonts w:hint="default"/>
          <w:i/>
          <w:color w:val="auto"/>
          <w:lang w:val="en-US"/>
        </w:rPr>
      </w:pPr>
      <w:r>
        <w:rPr>
          <w:color w:val="auto"/>
          <w:lang w:val="en-GB"/>
        </w:rPr>
        <w:t xml:space="preserve">University of Ilorin, Ilorin, Kwara State – </w:t>
      </w:r>
      <w:r>
        <w:rPr>
          <w:i/>
          <w:color w:val="auto"/>
          <w:lang w:val="en-GB"/>
        </w:rPr>
        <w:t>202</w:t>
      </w:r>
      <w:r>
        <w:rPr>
          <w:rFonts w:hint="default"/>
          <w:i/>
          <w:color w:val="auto"/>
          <w:lang w:val="en-US"/>
        </w:rPr>
        <w:t>1</w:t>
      </w:r>
    </w:p>
    <w:p w14:paraId="187CF930">
      <w:pPr>
        <w:rPr>
          <w:rFonts w:hint="default"/>
          <w:b w:val="0"/>
          <w:bCs w:val="0"/>
          <w:i/>
          <w:iCs w:val="0"/>
          <w:color w:val="auto"/>
          <w:sz w:val="21"/>
          <w:szCs w:val="21"/>
          <w:lang w:val="en-US"/>
        </w:rPr>
      </w:pPr>
      <w:r>
        <w:rPr>
          <w:rFonts w:hint="default"/>
          <w:i/>
          <w:color w:val="auto"/>
          <w:lang w:val="en-US"/>
        </w:rPr>
        <w:tab/>
      </w:r>
      <w:r>
        <w:rPr>
          <w:rFonts w:hint="default"/>
          <w:b w:val="0"/>
          <w:bCs w:val="0"/>
          <w:i/>
          <w:iCs w:val="0"/>
          <w:color w:val="auto"/>
          <w:sz w:val="21"/>
          <w:szCs w:val="21"/>
          <w:lang w:val="en-US"/>
        </w:rPr>
        <w:t>B.sc Library and Information Science</w:t>
      </w:r>
    </w:p>
    <w:p w14:paraId="62EC1259">
      <w:pPr>
        <w:rPr>
          <w:color w:val="auto"/>
          <w:lang w:val="en-GB"/>
        </w:rPr>
      </w:pPr>
    </w:p>
    <w:p w14:paraId="1588CAB2">
      <w:pPr>
        <w:pStyle w:val="19"/>
        <w:jc w:val="both"/>
        <w:rPr>
          <w:rFonts w:hint="default"/>
          <w:i/>
          <w:color w:val="auto"/>
          <w:lang w:val="en-US"/>
        </w:rPr>
      </w:pPr>
      <w:r>
        <w:rPr>
          <w:color w:val="auto"/>
          <w:lang w:val="en-GB"/>
        </w:rPr>
        <w:t xml:space="preserve">Federal government college Ilorin, Ilorin, Kwara State - </w:t>
      </w:r>
      <w:r>
        <w:rPr>
          <w:i/>
          <w:color w:val="auto"/>
          <w:lang w:val="en-GB"/>
        </w:rPr>
        <w:t>2016</w:t>
      </w:r>
      <w:r>
        <w:rPr>
          <w:i/>
          <w:color w:val="auto"/>
          <w:lang w:val="en-GB"/>
        </w:rPr>
        <w:br w:type="textWrapping"/>
      </w:r>
      <w:r>
        <w:rPr>
          <w:rFonts w:hint="default"/>
          <w:i/>
          <w:color w:val="auto"/>
          <w:lang w:val="en-US"/>
        </w:rPr>
        <w:tab/>
      </w:r>
      <w:r>
        <w:rPr>
          <w:rFonts w:hint="default"/>
          <w:i/>
          <w:color w:val="auto"/>
          <w:sz w:val="20"/>
          <w:szCs w:val="21"/>
          <w:lang w:val="en-US"/>
        </w:rPr>
        <w:t>Wassce</w:t>
      </w:r>
    </w:p>
    <w:sdt>
      <w:sdtPr>
        <w:rPr>
          <w:color w:val="auto"/>
          <w:lang w:val="en-GB"/>
        </w:rPr>
        <w:id w:val="-1767221959"/>
        <w:placeholder>
          <w:docPart w:val="680D08CB3C3C4362A9CF08AF2CF884E2"/>
        </w:placeholder>
        <w:temporary/>
        <w:showingPlcHdr/>
        <w:text/>
      </w:sdtPr>
      <w:sdtEndPr>
        <w:rPr>
          <w:color w:val="auto"/>
          <w:lang w:val="en-GB"/>
        </w:rPr>
      </w:sdtEndPr>
      <w:sdtContent>
        <w:p w14:paraId="3BD4CF1A">
          <w:pPr>
            <w:pStyle w:val="3"/>
            <w:jc w:val="both"/>
            <w:rPr>
              <w:color w:val="auto"/>
              <w:lang w:val="en-GB"/>
            </w:rPr>
          </w:pPr>
          <w:r>
            <w:rPr>
              <w:color w:val="648276" w:themeColor="accent5"/>
              <w:lang w:val="en-GB" w:bidi="en-GB"/>
              <w14:textFill>
                <w14:solidFill>
                  <w14:schemeClr w14:val="accent5"/>
                </w14:solidFill>
              </w14:textFill>
            </w:rPr>
            <w:t>Experience</w:t>
          </w:r>
        </w:p>
      </w:sdtContent>
    </w:sdt>
    <w:p w14:paraId="6E19FA60">
      <w:pPr>
        <w:pStyle w:val="21"/>
        <w:jc w:val="both"/>
        <w:rPr>
          <w:color w:val="auto"/>
          <w:lang w:val="en-GB"/>
        </w:rPr>
      </w:pPr>
      <w:r>
        <w:rPr>
          <w:color w:val="auto"/>
        </w:rPr>
        <w:t>July 1st - July 15th, 2024</w:t>
      </w:r>
    </w:p>
    <w:p w14:paraId="75A71E39">
      <w:pPr>
        <w:pStyle w:val="22"/>
        <w:jc w:val="both"/>
        <w:rPr>
          <w:color w:val="auto"/>
          <w:lang w:val="en-GB"/>
        </w:rPr>
      </w:pPr>
      <w:r>
        <w:rPr>
          <w:color w:val="auto"/>
          <w:lang w:val="en-GB"/>
        </w:rPr>
        <w:t>Frontend Intern</w:t>
      </w:r>
      <w:r>
        <w:rPr>
          <w:color w:val="auto"/>
          <w:lang w:val="en-GB" w:bidi="en-GB"/>
        </w:rPr>
        <w:t xml:space="preserve"> • </w:t>
      </w:r>
      <w:r>
        <w:rPr>
          <w:color w:val="auto"/>
          <w:lang w:val="en-GB"/>
        </w:rPr>
        <w:t>HNG Internship</w:t>
      </w:r>
    </w:p>
    <w:p w14:paraId="273F5989">
      <w:pPr>
        <w:pStyle w:val="22"/>
        <w:numPr>
          <w:ilvl w:val="0"/>
          <w:numId w:val="1"/>
        </w:numPr>
        <w:tabs>
          <w:tab w:val="left" w:pos="8010"/>
        </w:tabs>
        <w:jc w:val="both"/>
        <w:rPr>
          <w:i/>
          <w:color w:val="auto"/>
          <w:sz w:val="20"/>
          <w:lang w:val="en-GB"/>
        </w:rPr>
      </w:pPr>
      <w:r>
        <w:rPr>
          <w:i/>
          <w:color w:val="auto"/>
          <w:sz w:val="20"/>
          <w:lang w:val="en-GB"/>
        </w:rPr>
        <w:t>Developed an "About Me" page to showcase a 2-year career goal in the tech industry.</w:t>
      </w:r>
    </w:p>
    <w:p w14:paraId="445A94BE">
      <w:pPr>
        <w:pStyle w:val="22"/>
        <w:numPr>
          <w:ilvl w:val="0"/>
          <w:numId w:val="1"/>
        </w:numPr>
        <w:jc w:val="both"/>
        <w:rPr>
          <w:i/>
          <w:color w:val="auto"/>
          <w:sz w:val="20"/>
          <w:lang w:val="en-GB"/>
        </w:rPr>
      </w:pPr>
      <w:r>
        <w:rPr>
          <w:i/>
          <w:color w:val="auto"/>
          <w:sz w:val="20"/>
          <w:lang w:val="en-GB"/>
        </w:rPr>
        <w:t>Built an e-commerce store using React, implementing responsive design principles.</w:t>
      </w:r>
    </w:p>
    <w:p w14:paraId="62090ACC">
      <w:pPr>
        <w:pStyle w:val="22"/>
        <w:numPr>
          <w:ilvl w:val="0"/>
          <w:numId w:val="1"/>
        </w:numPr>
        <w:jc w:val="both"/>
        <w:rPr>
          <w:i/>
          <w:color w:val="auto"/>
          <w:sz w:val="20"/>
          <w:lang w:val="en-GB"/>
        </w:rPr>
      </w:pPr>
      <w:r>
        <w:rPr>
          <w:i/>
          <w:color w:val="auto"/>
          <w:sz w:val="20"/>
          <w:lang w:val="en-GB"/>
        </w:rPr>
        <w:t>Integrated API data to enhance the functionality and user experience of the e-commerce store.</w:t>
      </w:r>
    </w:p>
    <w:p w14:paraId="0FF022C8">
      <w:pPr>
        <w:pStyle w:val="22"/>
        <w:jc w:val="both"/>
        <w:rPr>
          <w:color w:val="auto"/>
          <w:sz w:val="21"/>
          <w:lang w:val="en-GB"/>
        </w:rPr>
      </w:pPr>
    </w:p>
    <w:p w14:paraId="0A731100">
      <w:pPr>
        <w:pStyle w:val="21"/>
        <w:jc w:val="both"/>
        <w:rPr>
          <w:color w:val="auto"/>
          <w:lang w:val="en-GB"/>
        </w:rPr>
      </w:pPr>
      <w:r>
        <w:rPr>
          <w:color w:val="auto"/>
        </w:rPr>
        <w:t>April 2019 - October 2019</w:t>
      </w:r>
    </w:p>
    <w:p w14:paraId="7B5FE545">
      <w:pPr>
        <w:pStyle w:val="22"/>
        <w:jc w:val="both"/>
        <w:rPr>
          <w:color w:val="auto"/>
          <w:lang w:val="en-GB"/>
        </w:rPr>
      </w:pPr>
      <w:r>
        <w:rPr>
          <w:color w:val="auto"/>
        </w:rPr>
        <w:t>Library Assistant</w:t>
      </w:r>
      <w:r>
        <w:rPr>
          <w:color w:val="auto"/>
          <w:lang w:val="en-GB" w:bidi="en-GB"/>
        </w:rPr>
        <w:t xml:space="preserve"> • </w:t>
      </w:r>
      <w:r>
        <w:rPr>
          <w:color w:val="auto"/>
        </w:rPr>
        <w:t>Kwara State Library Complex, Ilorin, Kwara State</w:t>
      </w:r>
    </w:p>
    <w:p w14:paraId="28EB71B8">
      <w:pPr>
        <w:pStyle w:val="22"/>
        <w:numPr>
          <w:ilvl w:val="0"/>
          <w:numId w:val="2"/>
        </w:numPr>
        <w:jc w:val="both"/>
        <w:rPr>
          <w:i/>
          <w:color w:val="auto"/>
          <w:sz w:val="20"/>
          <w:lang w:val="en-GB"/>
        </w:rPr>
      </w:pPr>
      <w:r>
        <w:rPr>
          <w:i/>
          <w:color w:val="auto"/>
          <w:sz w:val="20"/>
          <w:lang w:val="en-GB"/>
        </w:rPr>
        <w:t>Assisted library users with locating and accessing resources.</w:t>
      </w:r>
    </w:p>
    <w:p w14:paraId="6B7657D0">
      <w:pPr>
        <w:pStyle w:val="22"/>
        <w:numPr>
          <w:ilvl w:val="0"/>
          <w:numId w:val="2"/>
        </w:numPr>
        <w:jc w:val="both"/>
        <w:rPr>
          <w:i/>
          <w:color w:val="auto"/>
          <w:sz w:val="20"/>
          <w:lang w:val="en-GB"/>
        </w:rPr>
      </w:pPr>
      <w:r>
        <w:rPr>
          <w:i/>
          <w:color w:val="auto"/>
          <w:sz w:val="20"/>
          <w:lang w:val="en-GB"/>
        </w:rPr>
        <w:t>Catalogued and classified library materials for efficient organization.</w:t>
      </w:r>
    </w:p>
    <w:p w14:paraId="3613BAB4">
      <w:pPr>
        <w:pStyle w:val="22"/>
        <w:numPr>
          <w:ilvl w:val="0"/>
          <w:numId w:val="2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  <w:lang w:val="en-GB"/>
        </w:rPr>
        <w:t xml:space="preserve">Performed binding and maintenance of library materials. </w:t>
      </w:r>
    </w:p>
    <w:p w14:paraId="2DEE53D9">
      <w:pPr>
        <w:pStyle w:val="22"/>
        <w:numPr>
          <w:ilvl w:val="0"/>
          <w:numId w:val="2"/>
        </w:numPr>
        <w:jc w:val="both"/>
        <w:rPr>
          <w:i/>
          <w:color w:val="auto"/>
          <w:sz w:val="20"/>
          <w:lang w:val="en-GB"/>
        </w:rPr>
      </w:pPr>
      <w:r>
        <w:rPr>
          <w:i/>
          <w:color w:val="auto"/>
          <w:sz w:val="20"/>
          <w:lang w:val="en-GB"/>
        </w:rPr>
        <w:t>Managed the serial section, including acquisition and processing of periodicals.</w:t>
      </w:r>
    </w:p>
    <w:p w14:paraId="2B13781C">
      <w:pPr>
        <w:pStyle w:val="3"/>
        <w:jc w:val="both"/>
        <w:rPr>
          <w:rFonts w:hint="default" w:asciiTheme="minorHAnsi" w:hAnsiTheme="minorHAnsi"/>
          <w:b w:val="0"/>
          <w:bCs/>
          <w:color w:val="648276" w:themeColor="accent5"/>
          <w:sz w:val="24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/>
          <w:color w:val="648276" w:themeColor="accent5"/>
          <w:lang w:val="en-US"/>
          <w14:textFill>
            <w14:solidFill>
              <w14:schemeClr w14:val="accent5"/>
            </w14:solidFill>
          </w14:textFill>
        </w:rPr>
        <w:t>Tech Stack</w:t>
      </w:r>
    </w:p>
    <w:p w14:paraId="24F3A091">
      <w:pPr>
        <w:pStyle w:val="19"/>
        <w:jc w:val="both"/>
        <w:rPr>
          <w:color w:val="auto"/>
          <w:lang w:val="en-GB" w:bidi="en-GB"/>
        </w:rPr>
      </w:pPr>
      <w:r>
        <w:rPr>
          <w:rFonts w:hint="default"/>
          <w:color w:val="auto"/>
          <w:lang w:val="en-US" w:bidi="en-GB"/>
        </w:rPr>
        <w:t>Language</w:t>
      </w:r>
      <w:r>
        <w:rPr>
          <w:color w:val="auto"/>
          <w:lang w:val="en-GB" w:bidi="en-GB"/>
        </w:rPr>
        <w:t xml:space="preserve">: </w:t>
      </w:r>
      <w:r>
        <w:rPr>
          <w:i/>
          <w:color w:val="auto"/>
          <w:sz w:val="20"/>
          <w:lang w:val="en-GB" w:bidi="en-GB"/>
        </w:rPr>
        <w:t>HTML, CSS, JavaScript, Python (</w:t>
      </w:r>
      <w:r>
        <w:rPr>
          <w:rFonts w:hint="default"/>
          <w:i/>
          <w:color w:val="auto"/>
          <w:sz w:val="20"/>
          <w:lang w:val="en-US" w:bidi="en-GB"/>
        </w:rPr>
        <w:t>Entry-level</w:t>
      </w:r>
      <w:r>
        <w:rPr>
          <w:i/>
          <w:color w:val="auto"/>
          <w:sz w:val="20"/>
          <w:lang w:val="en-GB" w:bidi="en-GB"/>
        </w:rPr>
        <w:t>), SQL (</w:t>
      </w:r>
      <w:r>
        <w:rPr>
          <w:rFonts w:hint="default"/>
          <w:i/>
          <w:color w:val="auto"/>
          <w:sz w:val="20"/>
          <w:lang w:val="en-US" w:bidi="en-GB"/>
        </w:rPr>
        <w:t>Entry-level</w:t>
      </w:r>
      <w:r>
        <w:rPr>
          <w:i/>
          <w:color w:val="auto"/>
          <w:sz w:val="20"/>
          <w:lang w:val="en-GB" w:bidi="en-GB"/>
        </w:rPr>
        <w:t>)</w:t>
      </w:r>
    </w:p>
    <w:p w14:paraId="699307B6">
      <w:pPr>
        <w:pStyle w:val="19"/>
        <w:numPr>
          <w:ilvl w:val="-1"/>
          <w:numId w:val="0"/>
        </w:numPr>
        <w:jc w:val="both"/>
        <w:rPr>
          <w:rFonts w:hint="default"/>
          <w:i/>
          <w:color w:val="auto"/>
          <w:sz w:val="20"/>
          <w:lang w:val="en-US" w:bidi="en-GB"/>
        </w:rPr>
      </w:pPr>
      <w:r>
        <w:rPr>
          <w:rFonts w:hint="default"/>
          <w:color w:val="auto"/>
          <w:lang w:val="en-US" w:bidi="en-GB"/>
        </w:rPr>
        <w:t>Frame</w:t>
      </w:r>
      <w:bookmarkStart w:id="0" w:name="_GoBack"/>
      <w:bookmarkEnd w:id="0"/>
      <w:r>
        <w:rPr>
          <w:rFonts w:hint="default"/>
          <w:color w:val="auto"/>
          <w:lang w:val="en-US" w:bidi="en-GB"/>
        </w:rPr>
        <w:t>work</w:t>
      </w:r>
      <w:r>
        <w:rPr>
          <w:color w:val="auto"/>
          <w:lang w:val="en-GB" w:bidi="en-GB"/>
        </w:rPr>
        <w:t xml:space="preserve">: </w:t>
      </w:r>
      <w:r>
        <w:rPr>
          <w:rFonts w:hint="default"/>
          <w:i/>
          <w:color w:val="auto"/>
          <w:sz w:val="20"/>
          <w:lang w:val="en-US" w:bidi="en-GB"/>
        </w:rPr>
        <w:t xml:space="preserve">, </w:t>
      </w:r>
      <w:r>
        <w:rPr>
          <w:i/>
          <w:color w:val="auto"/>
          <w:sz w:val="20"/>
          <w:lang w:val="en-GB" w:bidi="en-GB"/>
        </w:rPr>
        <w:t>React, Tailwind CSS</w:t>
      </w:r>
      <w:r>
        <w:rPr>
          <w:rFonts w:hint="default"/>
          <w:i/>
          <w:color w:val="auto"/>
          <w:sz w:val="20"/>
          <w:lang w:val="en-US" w:bidi="en-GB"/>
        </w:rPr>
        <w:t>, Django</w:t>
      </w:r>
    </w:p>
    <w:p w14:paraId="59A0A96C">
      <w:pPr>
        <w:pStyle w:val="19"/>
        <w:numPr>
          <w:ilvl w:val="-1"/>
          <w:numId w:val="0"/>
        </w:numPr>
        <w:jc w:val="both"/>
        <w:rPr>
          <w:rFonts w:hint="default"/>
          <w:i/>
          <w:color w:val="auto"/>
          <w:sz w:val="20"/>
          <w:lang w:val="en-US" w:bidi="en-GB"/>
        </w:rPr>
      </w:pPr>
      <w:r>
        <w:rPr>
          <w:rFonts w:hint="default"/>
          <w:color w:val="auto"/>
          <w:lang w:val="en-US" w:bidi="en-GB"/>
        </w:rPr>
        <w:t xml:space="preserve">Tools: </w:t>
      </w:r>
      <w:r>
        <w:rPr>
          <w:rFonts w:hint="default"/>
          <w:i/>
          <w:color w:val="auto"/>
          <w:sz w:val="20"/>
          <w:lang w:val="en-US" w:bidi="en-GB"/>
        </w:rPr>
        <w:t>Git</w:t>
      </w:r>
      <w:r>
        <w:rPr>
          <w:i/>
          <w:color w:val="auto"/>
          <w:sz w:val="20"/>
          <w:lang w:val="en-GB" w:bidi="en-GB"/>
        </w:rPr>
        <w:t xml:space="preserve">, </w:t>
      </w:r>
      <w:r>
        <w:rPr>
          <w:rFonts w:hint="default"/>
          <w:i/>
          <w:color w:val="auto"/>
          <w:sz w:val="20"/>
          <w:lang w:val="en-US" w:bidi="en-GB"/>
        </w:rPr>
        <w:t>GitHub, Vercel, VS Code</w:t>
      </w:r>
    </w:p>
    <w:p w14:paraId="6A3A522E">
      <w:pPr>
        <w:pStyle w:val="19"/>
        <w:numPr>
          <w:ilvl w:val="-1"/>
          <w:numId w:val="0"/>
        </w:numPr>
        <w:jc w:val="both"/>
        <w:rPr>
          <w:rFonts w:hint="default"/>
          <w:i/>
          <w:color w:val="auto"/>
          <w:sz w:val="20"/>
          <w:lang w:val="en-US" w:bidi="en-GB"/>
        </w:rPr>
      </w:pPr>
    </w:p>
    <w:p w14:paraId="00996571">
      <w:pPr>
        <w:pStyle w:val="3"/>
        <w:jc w:val="both"/>
        <w:rPr>
          <w:rFonts w:hint="default" w:asciiTheme="minorHAnsi" w:hAnsiTheme="minorHAnsi"/>
          <w:b w:val="0"/>
          <w:bCs/>
          <w:color w:val="648276" w:themeColor="accent5"/>
          <w:sz w:val="24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/>
          <w:color w:val="648276" w:themeColor="accent5"/>
          <w:lang w:val="en-US"/>
          <w14:textFill>
            <w14:solidFill>
              <w14:schemeClr w14:val="accent5"/>
            </w14:solidFill>
          </w14:textFill>
        </w:rPr>
        <w:t>Soft Skills</w:t>
      </w:r>
    </w:p>
    <w:p w14:paraId="2BB8E578">
      <w:pPr>
        <w:pStyle w:val="19"/>
        <w:numPr>
          <w:ilvl w:val="0"/>
          <w:numId w:val="3"/>
        </w:numPr>
        <w:ind w:left="420" w:hanging="420"/>
        <w:jc w:val="both"/>
        <w:rPr>
          <w:rFonts w:hint="default"/>
          <w:color w:val="auto"/>
          <w:lang w:val="en-US" w:bidi="en-GB"/>
        </w:rPr>
      </w:pPr>
      <w:r>
        <w:rPr>
          <w:rFonts w:hint="default"/>
          <w:color w:val="auto"/>
          <w:lang w:val="en-US" w:bidi="en-GB"/>
        </w:rPr>
        <w:t>Adaptabilty</w:t>
      </w:r>
    </w:p>
    <w:p w14:paraId="160C41DA">
      <w:pPr>
        <w:pStyle w:val="19"/>
        <w:numPr>
          <w:ilvl w:val="0"/>
          <w:numId w:val="3"/>
        </w:numPr>
        <w:ind w:left="420" w:hanging="420"/>
        <w:jc w:val="both"/>
        <w:rPr>
          <w:rFonts w:hint="default"/>
          <w:i/>
          <w:color w:val="auto"/>
          <w:sz w:val="20"/>
          <w:lang w:val="en-US" w:bidi="en-GB"/>
        </w:rPr>
      </w:pPr>
      <w:r>
        <w:rPr>
          <w:rFonts w:hint="default"/>
          <w:color w:val="auto"/>
          <w:lang w:val="en-US" w:bidi="en-GB"/>
        </w:rPr>
        <w:t>Time Management</w:t>
      </w:r>
    </w:p>
    <w:p w14:paraId="69D28FC9">
      <w:pPr>
        <w:pStyle w:val="19"/>
        <w:numPr>
          <w:ilvl w:val="0"/>
          <w:numId w:val="3"/>
        </w:numPr>
        <w:ind w:left="420" w:hanging="420"/>
        <w:jc w:val="both"/>
        <w:rPr>
          <w:rFonts w:hint="default"/>
          <w:i/>
          <w:color w:val="auto"/>
          <w:sz w:val="20"/>
          <w:lang w:val="en-US" w:bidi="en-GB"/>
        </w:rPr>
      </w:pPr>
      <w:r>
        <w:rPr>
          <w:rFonts w:hint="default"/>
          <w:color w:val="auto"/>
          <w:lang w:val="en-US" w:bidi="en-GB"/>
        </w:rPr>
        <w:t>Collaboration</w:t>
      </w:r>
    </w:p>
    <w:p w14:paraId="76DE1E58">
      <w:pPr>
        <w:pStyle w:val="19"/>
        <w:numPr>
          <w:ilvl w:val="0"/>
          <w:numId w:val="3"/>
        </w:numPr>
        <w:ind w:left="420" w:hanging="420"/>
        <w:jc w:val="both"/>
        <w:rPr>
          <w:rFonts w:hint="default"/>
          <w:i/>
          <w:color w:val="auto"/>
          <w:sz w:val="20"/>
          <w:lang w:val="en-US" w:bidi="en-GB"/>
        </w:rPr>
      </w:pPr>
      <w:r>
        <w:rPr>
          <w:rFonts w:hint="default"/>
          <w:color w:val="auto"/>
          <w:lang w:val="en-US" w:bidi="en-GB"/>
        </w:rPr>
        <w:t>Problem-solving</w:t>
      </w:r>
    </w:p>
    <w:p w14:paraId="78EC0269">
      <w:pPr>
        <w:pStyle w:val="19"/>
        <w:numPr>
          <w:ilvl w:val="-1"/>
          <w:numId w:val="0"/>
        </w:numPr>
        <w:jc w:val="both"/>
        <w:rPr>
          <w:rFonts w:hint="default"/>
          <w:i/>
          <w:color w:val="auto"/>
          <w:sz w:val="20"/>
          <w:lang w:val="en-US" w:bidi="en-GB"/>
        </w:rPr>
      </w:pPr>
    </w:p>
    <w:p w14:paraId="7ECD9F56">
      <w:pPr>
        <w:pStyle w:val="3"/>
        <w:jc w:val="both"/>
        <w:rPr>
          <w:color w:val="648276" w:themeColor="accent5"/>
          <w:lang w:val="en-GB"/>
          <w14:textFill>
            <w14:solidFill>
              <w14:schemeClr w14:val="accent5"/>
            </w14:solidFill>
          </w14:textFill>
        </w:rPr>
      </w:pPr>
      <w:r>
        <w:rPr>
          <w:color w:val="648276" w:themeColor="accent5"/>
          <w:lang w:val="en-GB"/>
          <w14:textFill>
            <w14:solidFill>
              <w14:schemeClr w14:val="accent5"/>
            </w14:solidFill>
          </w14:textFill>
        </w:rPr>
        <w:t>Reference</w:t>
      </w:r>
    </w:p>
    <w:p w14:paraId="4203AA6B">
      <w:pPr>
        <w:pStyle w:val="22"/>
        <w:rPr>
          <w:color w:val="auto"/>
          <w:lang w:val="en-GB"/>
        </w:rPr>
      </w:pPr>
      <w:r>
        <w:rPr>
          <w:color w:val="auto"/>
          <w:lang w:val="en-GB"/>
        </w:rPr>
        <w:t>Available on request</w:t>
      </w:r>
    </w:p>
    <w:sectPr>
      <w:footerReference r:id="rId3" w:type="default"/>
      <w:pgSz w:w="11906" w:h="16838"/>
      <w:pgMar w:top="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F408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10239375</wp:posOffset>
              </wp:positionV>
              <wp:extent cx="6648450" cy="457200"/>
              <wp:effectExtent l="0" t="0" r="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64845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806.25pt;height:36pt;width:523.5pt;mso-position-horizontal:left;mso-position-horizontal-relative:margin;mso-position-vertical-relative:page;z-index:251659264;mso-width-relative:page;mso-height-relative:page;" fillcolor="#648276 [3208]" filled="t" stroked="f" coordsize="21600,21600" o:gfxdata="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JWR9f1wAAAAsBAAAPAAAAAAAAAAEAIAAAACIAAABkcnMvZG93bnJldi54bWxQSwEC&#10;FAAUAAAACACHTuJAGIgiVfUBAAD5AwAADgAAAAAAAAABACAAAAAmAQAAZHJzL2Uyb0RvYy54bWxQ&#10;SwUGAAAAAAYABgBZAQAAjQ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C51E1"/>
    <w:multiLevelType w:val="singleLevel"/>
    <w:tmpl w:val="04BC51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7F36FA9"/>
    <w:multiLevelType w:val="multilevel"/>
    <w:tmpl w:val="17F36FA9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3EE606C"/>
    <w:multiLevelType w:val="multilevel"/>
    <w:tmpl w:val="33EE606C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AD"/>
    <w:rsid w:val="000A65D3"/>
    <w:rsid w:val="000C354E"/>
    <w:rsid w:val="000E1D44"/>
    <w:rsid w:val="001E36F5"/>
    <w:rsid w:val="001E6B27"/>
    <w:rsid w:val="0020696E"/>
    <w:rsid w:val="002356A2"/>
    <w:rsid w:val="002446CB"/>
    <w:rsid w:val="0026453D"/>
    <w:rsid w:val="00265B46"/>
    <w:rsid w:val="002B2C54"/>
    <w:rsid w:val="002C37B2"/>
    <w:rsid w:val="002C4253"/>
    <w:rsid w:val="002D12DA"/>
    <w:rsid w:val="003019B2"/>
    <w:rsid w:val="00310C36"/>
    <w:rsid w:val="0034688D"/>
    <w:rsid w:val="003F3567"/>
    <w:rsid w:val="003F51CC"/>
    <w:rsid w:val="0040233B"/>
    <w:rsid w:val="00406DD9"/>
    <w:rsid w:val="004545B0"/>
    <w:rsid w:val="004751D8"/>
    <w:rsid w:val="00511A6E"/>
    <w:rsid w:val="005168F7"/>
    <w:rsid w:val="00533965"/>
    <w:rsid w:val="0054073D"/>
    <w:rsid w:val="0057534A"/>
    <w:rsid w:val="005D0A4A"/>
    <w:rsid w:val="00605A5B"/>
    <w:rsid w:val="00644FCB"/>
    <w:rsid w:val="00661399"/>
    <w:rsid w:val="006613F8"/>
    <w:rsid w:val="00694774"/>
    <w:rsid w:val="006A60C6"/>
    <w:rsid w:val="006C60E6"/>
    <w:rsid w:val="006E70D3"/>
    <w:rsid w:val="00701008"/>
    <w:rsid w:val="007477F2"/>
    <w:rsid w:val="00756B4B"/>
    <w:rsid w:val="00773863"/>
    <w:rsid w:val="00783828"/>
    <w:rsid w:val="007B0F94"/>
    <w:rsid w:val="007F0CC5"/>
    <w:rsid w:val="00810239"/>
    <w:rsid w:val="008456B5"/>
    <w:rsid w:val="00846600"/>
    <w:rsid w:val="00891BAB"/>
    <w:rsid w:val="00895EEA"/>
    <w:rsid w:val="008A41E5"/>
    <w:rsid w:val="008B45C8"/>
    <w:rsid w:val="008B7CE9"/>
    <w:rsid w:val="008C19FA"/>
    <w:rsid w:val="00907181"/>
    <w:rsid w:val="00916D4A"/>
    <w:rsid w:val="009464F2"/>
    <w:rsid w:val="00966E9D"/>
    <w:rsid w:val="009C4DE4"/>
    <w:rsid w:val="009E2162"/>
    <w:rsid w:val="009E3497"/>
    <w:rsid w:val="009F19B1"/>
    <w:rsid w:val="00A32188"/>
    <w:rsid w:val="00A63982"/>
    <w:rsid w:val="00A77921"/>
    <w:rsid w:val="00A836CE"/>
    <w:rsid w:val="00A845CC"/>
    <w:rsid w:val="00A91A08"/>
    <w:rsid w:val="00AA3CE5"/>
    <w:rsid w:val="00AC272E"/>
    <w:rsid w:val="00AF7164"/>
    <w:rsid w:val="00B37D10"/>
    <w:rsid w:val="00B575FB"/>
    <w:rsid w:val="00BA267F"/>
    <w:rsid w:val="00BE39A7"/>
    <w:rsid w:val="00BE69CD"/>
    <w:rsid w:val="00C06CD7"/>
    <w:rsid w:val="00C1095A"/>
    <w:rsid w:val="00C25EB9"/>
    <w:rsid w:val="00C55D85"/>
    <w:rsid w:val="00C75849"/>
    <w:rsid w:val="00C7784F"/>
    <w:rsid w:val="00CA2273"/>
    <w:rsid w:val="00CD50FD"/>
    <w:rsid w:val="00D1345F"/>
    <w:rsid w:val="00D268A4"/>
    <w:rsid w:val="00D431C2"/>
    <w:rsid w:val="00D47124"/>
    <w:rsid w:val="00DD5D7B"/>
    <w:rsid w:val="00EA188C"/>
    <w:rsid w:val="00EC0579"/>
    <w:rsid w:val="00EC16F8"/>
    <w:rsid w:val="00EE25A4"/>
    <w:rsid w:val="00EE631D"/>
    <w:rsid w:val="00EF6479"/>
    <w:rsid w:val="00EF7903"/>
    <w:rsid w:val="00F316AD"/>
    <w:rsid w:val="00F4501B"/>
    <w:rsid w:val="00F577FA"/>
    <w:rsid w:val="00FA0D49"/>
    <w:rsid w:val="00FB5950"/>
    <w:rsid w:val="00FD7779"/>
    <w:rsid w:val="00FE4289"/>
    <w:rsid w:val="2B3E2226"/>
    <w:rsid w:val="2E92488E"/>
    <w:rsid w:val="43CC6C6F"/>
    <w:rsid w:val="54A575A9"/>
    <w:rsid w:val="6C90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2" w:semiHidden="0" w:name="heading 1"/>
    <w:lsdException w:qFormat="1" w:unhideWhenUsed="0" w:uiPriority="3" w:semiHidden="0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Theme="minorHAnsi" w:hAnsiTheme="minorHAnsi" w:eastAsiaTheme="minorHAnsi" w:cstheme="minorBidi"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8"/>
    <w:qFormat/>
    <w:uiPriority w:val="2"/>
    <w:pPr>
      <w:spacing w:before="120" w:after="120"/>
      <w:jc w:val="right"/>
      <w:outlineLvl w:val="0"/>
    </w:pPr>
    <w:rPr>
      <w:rFonts w:cs="Times New Roman (Body CS)"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styleId="3">
    <w:name w:val="heading 2"/>
    <w:basedOn w:val="1"/>
    <w:next w:val="1"/>
    <w:link w:val="20"/>
    <w:qFormat/>
    <w:uiPriority w:val="3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styleId="4">
    <w:name w:val="heading 4"/>
    <w:basedOn w:val="1"/>
    <w:next w:val="1"/>
    <w:link w:val="25"/>
    <w:semiHidden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8">
    <w:name w:val="Emphasis"/>
    <w:qFormat/>
    <w:uiPriority w:val="20"/>
    <w:rPr>
      <w:color w:val="648276" w:themeColor="accent5"/>
      <w14:textFill>
        <w14:solidFill>
          <w14:schemeClr w14:val="accent5"/>
        </w14:solidFill>
      </w14:textFill>
    </w:rPr>
  </w:style>
  <w:style w:type="paragraph" w:styleId="9">
    <w:name w:val="footer"/>
    <w:basedOn w:val="1"/>
    <w:link w:val="15"/>
    <w:semiHidden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4"/>
    <w:semiHidden/>
    <w:qFormat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17"/>
    <w:qFormat/>
    <w:uiPriority w:val="1"/>
    <w:pPr>
      <w:spacing w:before="120" w:after="120"/>
    </w:pPr>
    <w:rPr>
      <w:rFonts w:cs="Times New Roman (Body CS)" w:asciiTheme="majorHAnsi" w:hAnsiTheme="majorHAnsi"/>
      <w:b/>
      <w:sz w:val="44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16"/>
    <w:qFormat/>
    <w:uiPriority w:val="0"/>
    <w:pPr>
      <w:spacing w:before="120" w:after="120"/>
    </w:pPr>
    <w:rPr>
      <w:rFonts w:cs="Times New Roman (Body CS)" w:asciiTheme="majorHAnsi" w:hAnsiTheme="majorHAnsi"/>
      <w:sz w:val="90"/>
    </w:rPr>
  </w:style>
  <w:style w:type="character" w:customStyle="1" w:styleId="14">
    <w:name w:val="Header Char"/>
    <w:basedOn w:val="5"/>
    <w:link w:val="10"/>
    <w:semiHidden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5">
    <w:name w:val="Footer Char"/>
    <w:basedOn w:val="5"/>
    <w:link w:val="9"/>
    <w:semiHidden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Title Char"/>
    <w:basedOn w:val="5"/>
    <w:link w:val="13"/>
    <w:qFormat/>
    <w:uiPriority w:val="0"/>
    <w:rPr>
      <w:rFonts w:cs="Times New Roman (Body CS)" w:asciiTheme="majorHAnsi" w:hAnsiTheme="majorHAnsi"/>
      <w:color w:val="000000" w:themeColor="text1"/>
      <w:sz w:val="90"/>
      <w14:textFill>
        <w14:solidFill>
          <w14:schemeClr w14:val="tx1"/>
        </w14:solidFill>
      </w14:textFill>
    </w:rPr>
  </w:style>
  <w:style w:type="character" w:customStyle="1" w:styleId="17">
    <w:name w:val="Subtitle Char"/>
    <w:basedOn w:val="5"/>
    <w:link w:val="11"/>
    <w:qFormat/>
    <w:uiPriority w:val="1"/>
    <w:rPr>
      <w:rFonts w:cs="Times New Roman (Body CS)" w:asciiTheme="majorHAnsi" w:hAnsiTheme="majorHAnsi"/>
      <w:b/>
      <w:color w:val="000000" w:themeColor="text1"/>
      <w:sz w:val="44"/>
      <w14:textFill>
        <w14:solidFill>
          <w14:schemeClr w14:val="tx1"/>
        </w14:solidFill>
      </w14:textFill>
    </w:rPr>
  </w:style>
  <w:style w:type="character" w:customStyle="1" w:styleId="18">
    <w:name w:val="Heading 1 Char"/>
    <w:basedOn w:val="5"/>
    <w:link w:val="2"/>
    <w:qFormat/>
    <w:uiPriority w:val="2"/>
    <w:rPr>
      <w:rFonts w:cs="Times New Roman (Body CS)"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customStyle="1" w:styleId="19">
    <w:name w:val="TextLeft"/>
    <w:basedOn w:val="1"/>
    <w:next w:val="1"/>
    <w:qFormat/>
    <w:uiPriority w:val="4"/>
    <w:pPr>
      <w:spacing w:line="288" w:lineRule="auto"/>
      <w:jc w:val="right"/>
    </w:pPr>
    <w:rPr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2 Char"/>
    <w:basedOn w:val="5"/>
    <w:link w:val="3"/>
    <w:qFormat/>
    <w:uiPriority w:val="3"/>
    <w:rPr>
      <w:rFonts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customStyle="1" w:styleId="21">
    <w:name w:val="SmallText"/>
    <w:basedOn w:val="1"/>
    <w:next w:val="1"/>
    <w:qFormat/>
    <w:uiPriority w:val="6"/>
    <w:rPr>
      <w:i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TextRight"/>
    <w:basedOn w:val="1"/>
    <w:next w:val="1"/>
    <w:qFormat/>
    <w:uiPriority w:val="5"/>
    <w:pPr>
      <w:spacing w:line="288" w:lineRule="auto"/>
    </w:pPr>
    <w:rPr>
      <w:rFonts w:cs="Times New Roman (Body CS)"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23">
    <w:name w:val="Placeholder Text"/>
    <w:basedOn w:val="5"/>
    <w:semiHidden/>
    <w:qFormat/>
    <w:uiPriority w:val="99"/>
    <w:rPr>
      <w:color w:val="808080"/>
    </w:rPr>
  </w:style>
  <w:style w:type="character" w:customStyle="1" w:styleId="24">
    <w:name w:val="Balloon Text Char"/>
    <w:basedOn w:val="5"/>
    <w:link w:val="7"/>
    <w:semiHidden/>
    <w:qFormat/>
    <w:uiPriority w:val="99"/>
    <w:rPr>
      <w:rFonts w:ascii="Tahoma" w:hAnsi="Tahoma" w:cs="Tahoma"/>
      <w:color w:val="000000" w:themeColor="text1"/>
      <w:sz w:val="16"/>
      <w:szCs w:val="16"/>
      <w14:textFill>
        <w14:solidFill>
          <w14:schemeClr w14:val="tx1"/>
        </w14:solidFill>
      </w14:textFill>
    </w:rPr>
  </w:style>
  <w:style w:type="character" w:customStyle="1" w:styleId="25">
    <w:name w:val="Heading 4 Char"/>
    <w:link w:val="4"/>
    <w:qFormat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75D7E41F8B241C491E21BDACDD1C5C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19FF21-8C3D-420B-B7B6-B02C7A9F807A}"/>
      </w:docPartPr>
      <w:docPartBody>
        <w:p w14:paraId="16582197">
          <w:pPr>
            <w:pStyle w:val="52"/>
          </w:pPr>
          <w:r>
            <w:rPr>
              <w:lang w:val="en-GB" w:bidi="en-GB"/>
            </w:rPr>
            <w:t>Contact</w:t>
          </w:r>
        </w:p>
      </w:docPartBody>
    </w:docPart>
    <w:docPart>
      <w:docPartPr>
        <w:name w:val="98DE72C07B1740219A014F3C1126BB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E0177A-9677-4A93-811C-2447C94E3FE9}"/>
      </w:docPartPr>
      <w:docPartBody>
        <w:p w14:paraId="5C4FC39E">
          <w:pPr>
            <w:pStyle w:val="53"/>
          </w:pPr>
          <w:r>
            <w:rPr>
              <w:lang w:val="en-GB" w:bidi="en-GB"/>
            </w:rPr>
            <w:t>Objective</w:t>
          </w:r>
        </w:p>
      </w:docPartBody>
    </w:docPart>
    <w:docPart>
      <w:docPartPr>
        <w:name w:val="6CD9CCDA28924930876A341BBE4ABD4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B51CE-D27F-4329-9C8C-E6DE33930DB9}"/>
      </w:docPartPr>
      <w:docPartBody>
        <w:p w14:paraId="21C006EC">
          <w:pPr>
            <w:pStyle w:val="54"/>
          </w:pPr>
          <w:r>
            <w:rPr>
              <w:lang w:val="en-GB" w:bidi="en-GB"/>
            </w:rPr>
            <w:t>Education</w:t>
          </w:r>
        </w:p>
      </w:docPartBody>
    </w:docPart>
    <w:docPart>
      <w:docPartPr>
        <w:name w:val="680D08CB3C3C4362A9CF08AF2CF884E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CA4FD9-2823-4021-9736-92661A60B881}"/>
      </w:docPartPr>
      <w:docPartBody>
        <w:p w14:paraId="17DD1ECE">
          <w:pPr>
            <w:pStyle w:val="55"/>
          </w:pPr>
          <w:r>
            <w:rPr>
              <w:lang w:val="en-GB" w:bidi="en-GB"/>
            </w:rPr>
            <w:t>Experience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56"/>
    <w:rsid w:val="001E43D9"/>
    <w:rsid w:val="00257CC8"/>
    <w:rsid w:val="002C0EBC"/>
    <w:rsid w:val="00341B91"/>
    <w:rsid w:val="00383D15"/>
    <w:rsid w:val="0059230D"/>
    <w:rsid w:val="005E3675"/>
    <w:rsid w:val="005E43A9"/>
    <w:rsid w:val="007B75B4"/>
    <w:rsid w:val="007D45FB"/>
    <w:rsid w:val="008057E1"/>
    <w:rsid w:val="00814209"/>
    <w:rsid w:val="00882961"/>
    <w:rsid w:val="00AE6656"/>
    <w:rsid w:val="00C6652A"/>
    <w:rsid w:val="00CB6345"/>
    <w:rsid w:val="00CD101C"/>
    <w:rsid w:val="00CF0ACF"/>
    <w:rsid w:val="00E5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2"/>
    <w:lsdException w:qFormat="1" w:uiPriority="1" w:name="Default Paragraph Font"/>
    <w:lsdException w:qFormat="1" w:unhideWhenUsed="0" w:uiPriority="1" w:semiHidden="0" w:name="Body Text"/>
    <w:lsdException w:qFormat="1" w:unhideWhenUsed="0" w:uiPriority="20" w:semiHidden="0" w:name="Emphasis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AU" w:bidi="ar-SA"/>
    </w:rPr>
  </w:style>
  <w:style w:type="paragraph" w:styleId="2">
    <w:name w:val="heading 2"/>
    <w:basedOn w:val="1"/>
    <w:next w:val="1"/>
    <w:link w:val="13"/>
    <w:qFormat/>
    <w:uiPriority w:val="3"/>
    <w:pPr>
      <w:spacing w:before="120" w:after="120" w:line="240" w:lineRule="auto"/>
      <w:outlineLvl w:val="1"/>
    </w:pPr>
    <w:rPr>
      <w:rFonts w:asciiTheme="majorHAnsi" w:hAnsiTheme="majorHAnsi" w:eastAsiaTheme="minorHAnsi"/>
      <w:b/>
      <w:color w:val="648276" w:themeColor="accent5"/>
      <w:sz w:val="28"/>
      <w:szCs w:val="24"/>
      <w:lang w:eastAsia="en-US"/>
      <w14:textFill>
        <w14:solidFill>
          <w14:schemeClr w14:val="accent5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laceholder Text"/>
    <w:basedOn w:val="3"/>
    <w:semiHidden/>
    <w:qFormat/>
    <w:uiPriority w:val="99"/>
    <w:rPr>
      <w:color w:val="808080"/>
    </w:rPr>
  </w:style>
  <w:style w:type="paragraph" w:customStyle="1" w:styleId="6">
    <w:name w:val="FA15AC98C3E8144F8E7D30B2C44C867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US" w:bidi="ar-SA"/>
      <w14:ligatures w14:val="standardContextual"/>
    </w:rPr>
  </w:style>
  <w:style w:type="paragraph" w:customStyle="1" w:styleId="7">
    <w:name w:val="F5F1F726FBBAF847B42E44FF4F2754F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8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0"/>
      <w:szCs w:val="20"/>
      <w:lang w:eastAsia="en-US" w:bidi="en-US"/>
    </w:rPr>
  </w:style>
  <w:style w:type="character" w:customStyle="1" w:styleId="9">
    <w:name w:val="Body Text Char"/>
    <w:basedOn w:val="3"/>
    <w:link w:val="8"/>
    <w:qFormat/>
    <w:uiPriority w:val="1"/>
    <w:rPr>
      <w:rFonts w:ascii="Arial" w:hAnsi="Arial" w:eastAsia="Arial" w:cs="Arial"/>
      <w:sz w:val="20"/>
      <w:szCs w:val="20"/>
      <w:lang w:val="en-US" w:eastAsia="en-US" w:bidi="en-US"/>
    </w:rPr>
  </w:style>
  <w:style w:type="paragraph" w:customStyle="1" w:styleId="10">
    <w:name w:val="TextRight"/>
    <w:basedOn w:val="1"/>
    <w:next w:val="1"/>
    <w:qFormat/>
    <w:uiPriority w:val="5"/>
    <w:pPr>
      <w:spacing w:after="0" w:line="288" w:lineRule="auto"/>
    </w:pPr>
    <w:rPr>
      <w:rFonts w:cs="Times New Roman (Body CS)" w:eastAsiaTheme="minorHAnsi"/>
      <w:color w:val="404040" w:themeColor="text1" w:themeTint="BF"/>
      <w:szCs w:val="24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1">
    <w:name w:val="TextLeft"/>
    <w:basedOn w:val="1"/>
    <w:next w:val="1"/>
    <w:qFormat/>
    <w:uiPriority w:val="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2">
    <w:name w:val="Emphasis"/>
    <w:qFormat/>
    <w:uiPriority w:val="20"/>
    <w:rPr>
      <w:color w:val="648276" w:themeColor="accent5"/>
      <w14:textFill>
        <w14:solidFill>
          <w14:schemeClr w14:val="accent5"/>
        </w14:solidFill>
      </w14:textFill>
    </w:rPr>
  </w:style>
  <w:style w:type="character" w:customStyle="1" w:styleId="13">
    <w:name w:val="Heading 2 Char"/>
    <w:basedOn w:val="3"/>
    <w:link w:val="2"/>
    <w:qFormat/>
    <w:uiPriority w:val="3"/>
    <w:rPr>
      <w:rFonts w:asciiTheme="majorHAnsi" w:hAnsiTheme="majorHAnsi" w:eastAsiaTheme="minorHAnsi"/>
      <w:b/>
      <w:color w:val="648276" w:themeColor="accent5"/>
      <w:sz w:val="28"/>
      <w:szCs w:val="24"/>
      <w:lang w:val="en-US" w:eastAsia="en-US"/>
      <w14:textFill>
        <w14:solidFill>
          <w14:schemeClr w14:val="accent5"/>
        </w14:solidFill>
      </w14:textFill>
    </w:rPr>
  </w:style>
  <w:style w:type="paragraph" w:customStyle="1" w:styleId="14">
    <w:name w:val="AB893F555A0A4448A668B6C7D5F507222"/>
    <w:qFormat/>
    <w:uiPriority w:val="0"/>
    <w:pPr>
      <w:spacing w:before="120" w:after="120" w:line="240" w:lineRule="auto"/>
    </w:pPr>
    <w:rPr>
      <w:rFonts w:cs="Times New Roman (Body CS)" w:asciiTheme="majorHAnsi" w:hAnsiTheme="majorHAnsi" w:eastAsiaTheme="minorHAnsi"/>
      <w:color w:val="000000" w:themeColor="text1"/>
      <w:sz w:val="90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5">
    <w:name w:val="6EA6207B4A8941FBB2FB85328F0E549D22"/>
    <w:qFormat/>
    <w:uiPriority w:val="0"/>
    <w:pPr>
      <w:spacing w:before="120" w:after="120" w:line="240" w:lineRule="auto"/>
    </w:pPr>
    <w:rPr>
      <w:rFonts w:cs="Times New Roman (Body CS)" w:asciiTheme="majorHAnsi" w:hAnsiTheme="majorHAnsi" w:eastAsiaTheme="minorHAnsi"/>
      <w:color w:val="000000" w:themeColor="text1"/>
      <w:sz w:val="90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6">
    <w:name w:val="E8A04F77CD7D4DB492C5113FA1189BA82"/>
    <w:qFormat/>
    <w:uiPriority w:val="0"/>
    <w:pPr>
      <w:spacing w:before="120" w:after="120" w:line="240" w:lineRule="auto"/>
    </w:pPr>
    <w:rPr>
      <w:rFonts w:cs="Times New Roman (Body CS)" w:asciiTheme="majorHAnsi" w:hAnsiTheme="majorHAnsi" w:eastAsiaTheme="minorHAnsi"/>
      <w:b/>
      <w:color w:val="000000" w:themeColor="text1"/>
      <w:sz w:val="4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7">
    <w:name w:val="45618F1C0E024417BF091696AB6773AB2"/>
    <w:qFormat/>
    <w:uiPriority w:val="0"/>
    <w:pPr>
      <w:spacing w:before="120" w:after="120" w:line="240" w:lineRule="auto"/>
      <w:jc w:val="right"/>
      <w:outlineLvl w:val="0"/>
    </w:pPr>
    <w:rPr>
      <w:rFonts w:cs="Times New Roman (Body CS)" w:asciiTheme="majorHAnsi" w:hAnsiTheme="majorHAnsi" w:eastAsiaTheme="minorHAns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18">
    <w:name w:val="C320A63F9B58409BB830951C06D655F92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9">
    <w:name w:val="2D5E5E47BF744E3DB2B49FA316630FFF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0">
    <w:name w:val="AB6E9C2D3C464520B6E660D498AD1156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1">
    <w:name w:val="F6F04E80637E43B1A04B483323CB8F492"/>
    <w:qFormat/>
    <w:uiPriority w:val="0"/>
    <w:pPr>
      <w:spacing w:before="120" w:after="120" w:line="240" w:lineRule="auto"/>
      <w:outlineLvl w:val="1"/>
    </w:pPr>
    <w:rPr>
      <w:rFonts w:asciiTheme="majorHAnsi" w:hAnsiTheme="majorHAnsi" w:eastAsiaTheme="minorHAnsi" w:cstheme="minorBid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22">
    <w:name w:val="B3A7BF1901C54BB49442654AD43CFF171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3">
    <w:name w:val="0804C4DBA6AE471D903D12C46F956FA43"/>
    <w:qFormat/>
    <w:uiPriority w:val="0"/>
    <w:pPr>
      <w:spacing w:before="120" w:after="120" w:line="240" w:lineRule="auto"/>
      <w:jc w:val="right"/>
      <w:outlineLvl w:val="0"/>
    </w:pPr>
    <w:rPr>
      <w:rFonts w:cs="Times New Roman (Body CS)" w:asciiTheme="majorHAnsi" w:hAnsiTheme="majorHAnsi" w:eastAsiaTheme="minorHAns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24">
    <w:name w:val="F81F0709F7854DBE8445ADB4A86C902F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5">
    <w:name w:val="17E4FDDE11B94D158C0F55AFDF9F8895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6">
    <w:name w:val="5F78ADFAF9F644929EC2406F2606FC0B3"/>
    <w:qFormat/>
    <w:uiPriority w:val="0"/>
    <w:pPr>
      <w:spacing w:before="120" w:after="120" w:line="240" w:lineRule="auto"/>
      <w:outlineLvl w:val="1"/>
    </w:pPr>
    <w:rPr>
      <w:rFonts w:asciiTheme="majorHAnsi" w:hAnsiTheme="majorHAnsi" w:eastAsiaTheme="minorHAnsi" w:cstheme="minorBid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27">
    <w:name w:val="0F27B4EB090A44A8A625CA219229EB762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i/>
      <w:color w:val="404040" w:themeColor="text1" w:themeTint="BF"/>
      <w:sz w:val="20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56933643FFE54EFC9FB3103D5BA39F762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9">
    <w:name w:val="116BCD4158594FB8893BAD1FDADF79092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4D8DFE0A27DD41679545C9C8714904172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5896A3B9909242E19A96A71B06379F3A3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i/>
      <w:color w:val="404040" w:themeColor="text1" w:themeTint="BF"/>
      <w:sz w:val="20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8ABEF6808F11452C9640EE640FCB6395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3">
    <w:name w:val="EBD719CB483B4248B435811EF52391EE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4">
    <w:name w:val="9F74F3C19FA34CA49E4ABB49256860C9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5">
    <w:name w:val="F62DB3C493E14EDF9F163EBD0C6EF70D3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i/>
      <w:color w:val="404040" w:themeColor="text1" w:themeTint="BF"/>
      <w:sz w:val="20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6">
    <w:name w:val="1DF3CE1AEA674FD1BA1C2E157393B0C4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7">
    <w:name w:val="DE7CAE13726046F5BB234F0C4FDF3B33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8">
    <w:name w:val="3B720D48FD5C4D049C05BAD367ABA74A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8C2D264127074B7F9D49983E8EEBDBA33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0">
    <w:name w:val="20314DCBBBE34330AD5D3BD142C886AE3"/>
    <w:qFormat/>
    <w:uiPriority w:val="0"/>
    <w:pPr>
      <w:spacing w:before="120" w:after="120" w:line="240" w:lineRule="auto"/>
      <w:jc w:val="right"/>
      <w:outlineLvl w:val="0"/>
    </w:pPr>
    <w:rPr>
      <w:rFonts w:cs="Times New Roman (Body CS)" w:asciiTheme="majorHAnsi" w:hAnsiTheme="majorHAnsi" w:eastAsiaTheme="minorHAns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41">
    <w:name w:val="B7A3F8127CA64E7A991276CF04C2CD6D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2">
    <w:name w:val="254665B127634F868636CD16648FAE50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3">
    <w:name w:val="53ADB1B09E474A9B89F31A61F632580E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4">
    <w:name w:val="41A5D9A1BD8D4ACAB375143C2206E0C0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5">
    <w:name w:val="9F19AE863E9C4B1BA32E536035F2994F3"/>
    <w:qFormat/>
    <w:uiPriority w:val="0"/>
    <w:pPr>
      <w:spacing w:after="0" w:line="288" w:lineRule="auto"/>
      <w:jc w:val="right"/>
    </w:pPr>
    <w:rPr>
      <w:rFonts w:asciiTheme="minorHAnsi" w:hAnsiTheme="minorHAnsi" w:eastAsiaTheme="minorHAnsi" w:cstheme="minorBid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6">
    <w:name w:val="77596C700F094946A7D79D8F0D9A77BC3"/>
    <w:qFormat/>
    <w:uiPriority w:val="0"/>
    <w:pPr>
      <w:spacing w:before="120" w:after="120" w:line="240" w:lineRule="auto"/>
      <w:outlineLvl w:val="1"/>
    </w:pPr>
    <w:rPr>
      <w:rFonts w:asciiTheme="majorHAnsi" w:hAnsiTheme="majorHAnsi" w:eastAsiaTheme="minorHAnsi" w:cstheme="minorBid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47">
    <w:name w:val="2CBCB206BFBE4C97AA1B4A8209B5E33A2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8">
    <w:name w:val="B34D554058044536BDCCD9CA9E1BC0E53"/>
    <w:qFormat/>
    <w:uiPriority w:val="0"/>
    <w:pPr>
      <w:spacing w:before="120" w:after="120" w:line="240" w:lineRule="auto"/>
      <w:outlineLvl w:val="1"/>
    </w:pPr>
    <w:rPr>
      <w:rFonts w:asciiTheme="majorHAnsi" w:hAnsiTheme="majorHAnsi" w:eastAsiaTheme="minorHAnsi" w:cstheme="minorBid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49">
    <w:name w:val="844834E75A0E4BC09746F951C0B4BD3E5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50">
    <w:name w:val="10404B23E6444A0BBC3DF79D76D30C403"/>
    <w:qFormat/>
    <w:uiPriority w:val="0"/>
    <w:pPr>
      <w:spacing w:before="120" w:after="120" w:line="240" w:lineRule="auto"/>
      <w:outlineLvl w:val="1"/>
    </w:pPr>
    <w:rPr>
      <w:rFonts w:asciiTheme="majorHAnsi" w:hAnsiTheme="majorHAnsi" w:eastAsiaTheme="minorHAnsi" w:cstheme="minorBidi"/>
      <w:b/>
      <w:color w:val="648276" w:themeColor="accent5"/>
      <w:sz w:val="28"/>
      <w:szCs w:val="24"/>
      <w:lang w:val="en-US" w:eastAsia="en-US" w:bidi="ar-SA"/>
      <w14:textFill>
        <w14:solidFill>
          <w14:schemeClr w14:val="accent5"/>
        </w14:solidFill>
      </w14:textFill>
    </w:rPr>
  </w:style>
  <w:style w:type="paragraph" w:customStyle="1" w:styleId="51">
    <w:name w:val="ED5125F479F148F08D784851613C139C5"/>
    <w:qFormat/>
    <w:uiPriority w:val="0"/>
    <w:pPr>
      <w:spacing w:after="0" w:line="288" w:lineRule="auto"/>
    </w:pPr>
    <w:rPr>
      <w:rFonts w:cs="Times New Roman (Body CS)" w:asciiTheme="minorHAnsi" w:hAnsiTheme="minorHAnsi" w:eastAsiaTheme="minorHAnsi"/>
      <w:color w:val="404040" w:themeColor="text1" w:themeTint="BF"/>
      <w:sz w:val="22"/>
      <w:szCs w:val="24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52">
    <w:name w:val="C75D7E41F8B241C491E21BDACDD1C5C8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3">
    <w:name w:val="98DE72C07B1740219A014F3C1126BBE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4">
    <w:name w:val="6CD9CCDA28924930876A341BBE4ABD4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5">
    <w:name w:val="680D08CB3C3C4362A9CF08AF2CF884E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25FBB9-54FE-4CB9-BED2-6BB55D881A53}">
  <ds:schemaRefs/>
</ds:datastoreItem>
</file>

<file path=customXml/itemProps3.xml><?xml version="1.0" encoding="utf-8"?>
<ds:datastoreItem xmlns:ds="http://schemas.openxmlformats.org/officeDocument/2006/customXml" ds:itemID="{2A4F73FB-C657-4EA3-8111-18FEF07A10EC}">
  <ds:schemaRefs/>
</ds:datastoreItem>
</file>

<file path=customXml/itemProps4.xml><?xml version="1.0" encoding="utf-8"?>
<ds:datastoreItem xmlns:ds="http://schemas.openxmlformats.org/officeDocument/2006/customXml" ds:itemID="{5168764B-A10C-4DA3-8A4B-4DA105F667D8}">
  <ds:schemaRefs/>
</ds:datastoreItem>
</file>

<file path=customXml/itemProps5.xml><?xml version="1.0" encoding="utf-8"?>
<ds:datastoreItem xmlns:ds="http://schemas.openxmlformats.org/officeDocument/2006/customXml" ds:itemID="{B4E0E921-11C9-4D5E-A217-FC438B7FC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2138</Characters>
  <Lines>17</Lines>
  <Paragraphs>5</Paragraphs>
  <TotalTime>14</TotalTime>
  <ScaleCrop>false</ScaleCrop>
  <LinksUpToDate>false</LinksUpToDate>
  <CharactersWithSpaces>2508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2024-08-20T08:35:00Z</dcterms:created>
  <dcterms:modified xsi:type="dcterms:W3CDTF">2025-08-04T18:00:15Z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126746BCCFDC46DD9E2B9EDDBEC8A17A_12</vt:lpwstr>
  </property>
</Properties>
</file>